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6500" w:rsidRDefault="006E6500" w:rsidP="00E31734">
      <w:pPr>
        <w:pStyle w:val="TitreSNJ"/>
      </w:pPr>
    </w:p>
    <w:p w:rsidR="006F04EC" w:rsidRPr="00E31734" w:rsidRDefault="006E6500" w:rsidP="00E31734">
      <w:pPr>
        <w:pStyle w:val="TitreSNJ"/>
      </w:pPr>
      <w:r>
        <w:t>Stop à la casse sociale, le 9 octobre dans la rue !</w:t>
      </w:r>
    </w:p>
    <w:p w:rsidR="006E6500" w:rsidRDefault="006E6500" w:rsidP="006E6500">
      <w:pPr>
        <w:pStyle w:val="texteSNJ"/>
      </w:pPr>
    </w:p>
    <w:p w:rsidR="006E6500" w:rsidRDefault="001A5F35" w:rsidP="006E6500">
      <w:pPr>
        <w:pStyle w:val="texteSNJ"/>
      </w:pPr>
      <w:r>
        <w:t xml:space="preserve">La </w:t>
      </w:r>
      <w:r w:rsidR="00864F23">
        <w:t xml:space="preserve">CGT </w:t>
      </w:r>
      <w:r>
        <w:t xml:space="preserve">avec </w:t>
      </w:r>
      <w:r w:rsidR="006E6500">
        <w:t xml:space="preserve">FO, </w:t>
      </w:r>
      <w:r w:rsidR="004E74F0">
        <w:t xml:space="preserve">la FSU, </w:t>
      </w:r>
      <w:r w:rsidR="006E6500">
        <w:t xml:space="preserve">Solidaires, </w:t>
      </w:r>
      <w:r>
        <w:t xml:space="preserve">la </w:t>
      </w:r>
      <w:r w:rsidR="006E6500">
        <w:t>FIDL, UNL et UNEF dénoncent les atteintes à l'assurance-chômage, aux services publics, aux systèmes de santé et de retraite, ainsi que les destructions d'emplois</w:t>
      </w:r>
      <w:bookmarkStart w:id="0" w:name="_GoBack"/>
      <w:bookmarkEnd w:id="0"/>
      <w:r w:rsidR="006E6500">
        <w:t xml:space="preserve"> et l'instauration de Parcoursup, sélection à l'entrée de l'enseignement supérieur. </w:t>
      </w:r>
    </w:p>
    <w:p w:rsidR="006E6500" w:rsidRDefault="00864F23" w:rsidP="006E6500">
      <w:pPr>
        <w:pStyle w:val="texteSNJ"/>
      </w:pPr>
      <w:r>
        <w:t>Nous nous opposons à tout projet de réforme des retraites mettant fin à la retraite par répartition</w:t>
      </w:r>
      <w:r w:rsidRPr="00864F23">
        <w:t xml:space="preserve"> avec la création d’un système universel de retraite par points </w:t>
      </w:r>
      <w:r>
        <w:t>ayant</w:t>
      </w:r>
      <w:r w:rsidRPr="00864F23">
        <w:t xml:space="preserve"> pour principale conséquence d’individualiser les droits en faisant disparaitre les garanties collectives. Il faudrait au contraire améliorer la prise en compte les périodes de formation, la pénibilité du travail, la difficulté des fins de carrière, la réduction des inégalités entre les femmes et les hommes (les femmes ont une retraite inférieure de 40% à celle des hommes – hors pension avec réversion).</w:t>
      </w:r>
      <w:r>
        <w:t xml:space="preserve"> </w:t>
      </w:r>
    </w:p>
    <w:p w:rsidR="006E6500" w:rsidRDefault="00864F23" w:rsidP="006E6500">
      <w:pPr>
        <w:pStyle w:val="texteSNJ"/>
      </w:pPr>
      <w:r w:rsidRPr="00864F23">
        <w:t>Une politique de destruction de notre modèle social est aujourd’hui mise en œuvre par le gouvernement Macron</w:t>
      </w:r>
      <w:r>
        <w:t>. D</w:t>
      </w:r>
      <w:r w:rsidR="006E6500" w:rsidRPr="006E6500">
        <w:t>’autres choix sont possibles, leurs financements existent.</w:t>
      </w:r>
      <w:r w:rsidR="006E6500">
        <w:t xml:space="preserve"> </w:t>
      </w:r>
    </w:p>
    <w:p w:rsidR="006E6500" w:rsidRDefault="006E6500" w:rsidP="006E6500">
      <w:pPr>
        <w:pStyle w:val="texteSNJ"/>
      </w:pPr>
      <w:r>
        <w:t>Le SNJ-CGT appelle les journalistes à participer à la mobilisation. Ils ont toutes les raisons de manifester et</w:t>
      </w:r>
      <w:r w:rsidR="00AA78A9">
        <w:t xml:space="preserve"> de</w:t>
      </w:r>
      <w:r>
        <w:t xml:space="preserve"> se mettre en grève le 9 octobre.</w:t>
      </w:r>
    </w:p>
    <w:p w:rsidR="006E6500" w:rsidRDefault="006E6500" w:rsidP="006E6500">
      <w:pPr>
        <w:pStyle w:val="texteSNJ"/>
      </w:pPr>
      <w:r>
        <w:t xml:space="preserve">Dans l'audiovisuel public (France Télévisions, Radio France, Arte, France Médias Monde, INA, TV5 Monde) </w:t>
      </w:r>
      <w:r w:rsidR="004E74F0">
        <w:t>c’est une véritable saignée qu’engage le gouvernement avec un objectif d’économies de près de 200 millions d’euros d’</w:t>
      </w:r>
      <w:proofErr w:type="spellStart"/>
      <w:r w:rsidR="004E74F0">
        <w:t>içi</w:t>
      </w:r>
      <w:proofErr w:type="spellEnd"/>
      <w:r w:rsidR="004E74F0">
        <w:t xml:space="preserve"> 2022. A France Télévisions un quart des effectifs permanents, soit près de 2000 postes sont menacés.</w:t>
      </w:r>
    </w:p>
    <w:p w:rsidR="006E6500" w:rsidRDefault="006E6500" w:rsidP="006E6500">
      <w:pPr>
        <w:pStyle w:val="texteSNJ"/>
      </w:pPr>
      <w:r>
        <w:t xml:space="preserve">En presse magazine, le groupe Mondadori </w:t>
      </w:r>
      <w:r w:rsidRPr="006E6500">
        <w:rPr>
          <w:i/>
        </w:rPr>
        <w:t>(Science &amp; Vie, Grazia, Closer, Auto Plus, Télé Star...)</w:t>
      </w:r>
      <w:r>
        <w:t xml:space="preserve"> négocie la revente de ses titres à Reworld Média </w:t>
      </w:r>
      <w:r w:rsidRPr="006E6500">
        <w:rPr>
          <w:i/>
        </w:rPr>
        <w:t>(Marie France, Maison &amp; Travaux, Télé Magazine...)</w:t>
      </w:r>
      <w:r>
        <w:t>, un « groupe de presse » qui ne possède plus de rédactions mais recourt à des agences de production</w:t>
      </w:r>
      <w:r w:rsidR="00AA78A9">
        <w:t xml:space="preserve"> de contenus</w:t>
      </w:r>
      <w:r>
        <w:t xml:space="preserve">. Ce projet menace </w:t>
      </w:r>
      <w:r w:rsidR="004E74F0">
        <w:t>des centaines d’emplois dont de</w:t>
      </w:r>
      <w:r>
        <w:t xml:space="preserve"> nombreux journalistes.</w:t>
      </w:r>
      <w:r w:rsidR="006867D4">
        <w:t xml:space="preserve"> L’expérience de la reprise par Reworld de 8 titres cédés par le groupe Lagardère en 2014 </w:t>
      </w:r>
      <w:r w:rsidR="004E74F0">
        <w:t>a de quoi nous inquiéter</w:t>
      </w:r>
      <w:r w:rsidR="006867D4">
        <w:t> : 90% des salariés transférés chez Reworld avaient quitté l’entreprise un an après.</w:t>
      </w:r>
    </w:p>
    <w:p w:rsidR="00E31734" w:rsidRDefault="006E6500" w:rsidP="006E6500">
      <w:pPr>
        <w:pStyle w:val="texteSNJ"/>
        <w:rPr>
          <w:i/>
        </w:rPr>
      </w:pPr>
      <w:r>
        <w:t xml:space="preserve">On pourrait multiplier les exemples de « réorganisations » et autres plans de licenciements en cours dans les médias </w:t>
      </w:r>
      <w:r w:rsidRPr="006E6500">
        <w:rPr>
          <w:i/>
        </w:rPr>
        <w:t>: Le Figaro, L'Equipe, Ouest-France...</w:t>
      </w:r>
      <w:r w:rsidR="00864F23">
        <w:rPr>
          <w:i/>
        </w:rPr>
        <w:t xml:space="preserve"> </w:t>
      </w:r>
      <w:r w:rsidR="00864F23" w:rsidRPr="00864F23">
        <w:t>Contre la casse sociale</w:t>
      </w:r>
      <w:r w:rsidR="00D03DAF">
        <w:t>, le bradage des titres de presse, le non-remplacement des journalistes, l’info low-cost, battons-nous, tous en grève mardi.</w:t>
      </w:r>
    </w:p>
    <w:p w:rsidR="00864F23" w:rsidRDefault="00864F23" w:rsidP="006E6500">
      <w:pPr>
        <w:pStyle w:val="texteSNJ"/>
        <w:rPr>
          <w:i/>
        </w:rPr>
      </w:pPr>
    </w:p>
    <w:p w:rsidR="006E6500" w:rsidRDefault="006E6500" w:rsidP="006E6500">
      <w:pPr>
        <w:pStyle w:val="texteSNJ"/>
        <w:jc w:val="center"/>
        <w:rPr>
          <w:b/>
          <w:sz w:val="28"/>
          <w:szCs w:val="28"/>
        </w:rPr>
      </w:pPr>
      <w:r w:rsidRPr="006E6500">
        <w:rPr>
          <w:b/>
          <w:sz w:val="28"/>
          <w:szCs w:val="28"/>
        </w:rPr>
        <w:t>Mardi 9 octobre à Paris manifestation</w:t>
      </w:r>
      <w:r w:rsidR="00D03DAF">
        <w:rPr>
          <w:b/>
          <w:sz w:val="28"/>
          <w:szCs w:val="28"/>
        </w:rPr>
        <w:t xml:space="preserve"> </w:t>
      </w:r>
      <w:r w:rsidRPr="006E6500">
        <w:rPr>
          <w:b/>
          <w:sz w:val="28"/>
          <w:szCs w:val="28"/>
        </w:rPr>
        <w:t xml:space="preserve">unitaire 14h </w:t>
      </w:r>
      <w:r w:rsidR="00D03DAF">
        <w:rPr>
          <w:b/>
          <w:sz w:val="28"/>
          <w:szCs w:val="28"/>
        </w:rPr>
        <w:br/>
      </w:r>
      <w:r w:rsidRPr="006E6500">
        <w:rPr>
          <w:b/>
          <w:sz w:val="28"/>
          <w:szCs w:val="28"/>
        </w:rPr>
        <w:t>(Montparnasse-Place d’</w:t>
      </w:r>
      <w:r w:rsidR="00D03DAF">
        <w:rPr>
          <w:b/>
          <w:sz w:val="28"/>
          <w:szCs w:val="28"/>
        </w:rPr>
        <w:t>Italie)</w:t>
      </w:r>
    </w:p>
    <w:p w:rsidR="000871C1" w:rsidRPr="000871C1" w:rsidRDefault="000871C1" w:rsidP="006E6500">
      <w:pPr>
        <w:pStyle w:val="texteSNJ"/>
        <w:jc w:val="center"/>
        <w:rPr>
          <w:b/>
          <w:sz w:val="24"/>
          <w:szCs w:val="24"/>
        </w:rPr>
      </w:pPr>
      <w:r w:rsidRPr="000871C1">
        <w:rPr>
          <w:b/>
          <w:sz w:val="24"/>
          <w:szCs w:val="24"/>
        </w:rPr>
        <w:t xml:space="preserve">Rendez-vous </w:t>
      </w:r>
      <w:r>
        <w:rPr>
          <w:b/>
          <w:sz w:val="24"/>
          <w:szCs w:val="24"/>
        </w:rPr>
        <w:t xml:space="preserve">commun CGT Spectacle, </w:t>
      </w:r>
      <w:proofErr w:type="spellStart"/>
      <w:r>
        <w:rPr>
          <w:b/>
          <w:sz w:val="24"/>
          <w:szCs w:val="24"/>
        </w:rPr>
        <w:t>Filpac</w:t>
      </w:r>
      <w:proofErr w:type="spellEnd"/>
      <w:r>
        <w:rPr>
          <w:b/>
          <w:sz w:val="24"/>
          <w:szCs w:val="24"/>
        </w:rPr>
        <w:t>, SNJ-CGT : 75 blvd Montparnasse</w:t>
      </w:r>
    </w:p>
    <w:sectPr w:rsidR="000871C1" w:rsidRPr="000871C1" w:rsidSect="00116DA9">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1DAA" w:rsidRDefault="00E01DAA" w:rsidP="00492629">
      <w:pPr>
        <w:spacing w:after="0" w:line="240" w:lineRule="auto"/>
      </w:pPr>
      <w:r>
        <w:separator/>
      </w:r>
    </w:p>
  </w:endnote>
  <w:endnote w:type="continuationSeparator" w:id="0">
    <w:p w:rsidR="00E01DAA" w:rsidRDefault="00E01DAA" w:rsidP="00492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Geneva"/>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2629" w:rsidRDefault="00492629">
    <w:pPr>
      <w:pStyle w:val="Pieddepage"/>
    </w:pPr>
    <w:r>
      <w:t>Syndicat national des journalistes CGT 263, rue de Paris – Case 570 – 93514 Montreuil Cedex</w:t>
    </w:r>
  </w:p>
  <w:p w:rsidR="006F04EC" w:rsidRDefault="00492629" w:rsidP="006F04EC">
    <w:pPr>
      <w:pStyle w:val="Pieddepage"/>
      <w:jc w:val="center"/>
    </w:pPr>
    <w:r>
      <w:t xml:space="preserve">Tél. : 01 55 82 87 42 Courrier électronique : </w:t>
    </w:r>
    <w:hyperlink r:id="rId1" w:history="1">
      <w:r w:rsidRPr="00371B2D">
        <w:rPr>
          <w:rStyle w:val="Lienhypertexte"/>
        </w:rPr>
        <w:t>snj@cgt.fr</w:t>
      </w:r>
    </w:hyperlink>
    <w:r>
      <w:t xml:space="preserve"> – site internet </w:t>
    </w:r>
    <w:hyperlink r:id="rId2" w:history="1">
      <w:r w:rsidR="006F04EC" w:rsidRPr="00371B2D">
        <w:rPr>
          <w:rStyle w:val="Lienhypertexte"/>
        </w:rPr>
        <w:t>www.snj.cgt.fr</w:t>
      </w:r>
    </w:hyperlink>
    <w:r w:rsidR="006F04EC">
      <w:t xml:space="preserve"> </w:t>
    </w:r>
    <w:r w:rsidR="006F04EC">
      <w:br/>
      <w:t>Compte twitter : @</w:t>
    </w:r>
    <w:proofErr w:type="spellStart"/>
    <w:r w:rsidR="006F04EC">
      <w:t>SnjCgt</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1DAA" w:rsidRDefault="00E01DAA" w:rsidP="00492629">
      <w:pPr>
        <w:spacing w:after="0" w:line="240" w:lineRule="auto"/>
      </w:pPr>
      <w:r>
        <w:separator/>
      </w:r>
    </w:p>
  </w:footnote>
  <w:footnote w:type="continuationSeparator" w:id="0">
    <w:p w:rsidR="00E01DAA" w:rsidRDefault="00E01DAA" w:rsidP="004926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2629" w:rsidRDefault="00567217">
    <w:pPr>
      <w:pStyle w:val="En-tte"/>
    </w:pPr>
    <w:r w:rsidRPr="00F51D6E">
      <w:rPr>
        <w:noProof/>
        <w:lang w:eastAsia="fr-FR"/>
      </w:rPr>
      <w:drawing>
        <wp:inline distT="0" distB="0" distL="0" distR="0">
          <wp:extent cx="803275" cy="10414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3275" cy="1041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500"/>
    <w:rsid w:val="000871C1"/>
    <w:rsid w:val="0009264C"/>
    <w:rsid w:val="000B0B8A"/>
    <w:rsid w:val="00116DA9"/>
    <w:rsid w:val="00127808"/>
    <w:rsid w:val="001A070D"/>
    <w:rsid w:val="001A5F35"/>
    <w:rsid w:val="002B673D"/>
    <w:rsid w:val="00313E1B"/>
    <w:rsid w:val="00411A06"/>
    <w:rsid w:val="00492629"/>
    <w:rsid w:val="004E74F0"/>
    <w:rsid w:val="00567217"/>
    <w:rsid w:val="006867D4"/>
    <w:rsid w:val="006E6500"/>
    <w:rsid w:val="006F04EC"/>
    <w:rsid w:val="00763256"/>
    <w:rsid w:val="00782B0C"/>
    <w:rsid w:val="00864F23"/>
    <w:rsid w:val="008B0CF1"/>
    <w:rsid w:val="0097635D"/>
    <w:rsid w:val="00AA78A9"/>
    <w:rsid w:val="00AF66CD"/>
    <w:rsid w:val="00B70FB2"/>
    <w:rsid w:val="00C124F7"/>
    <w:rsid w:val="00C66DD7"/>
    <w:rsid w:val="00CE6CBC"/>
    <w:rsid w:val="00D03DAF"/>
    <w:rsid w:val="00DC4D1F"/>
    <w:rsid w:val="00DD42AA"/>
    <w:rsid w:val="00E01DAA"/>
    <w:rsid w:val="00E31734"/>
    <w:rsid w:val="00E52C9F"/>
    <w:rsid w:val="00F17D1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EF261"/>
  <w15:docId w15:val="{4132165E-8DAA-4D6B-840D-43C6F2E2E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6DA9"/>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92629"/>
    <w:pPr>
      <w:tabs>
        <w:tab w:val="center" w:pos="4536"/>
        <w:tab w:val="right" w:pos="9072"/>
      </w:tabs>
      <w:spacing w:after="0" w:line="240" w:lineRule="auto"/>
    </w:pPr>
  </w:style>
  <w:style w:type="character" w:customStyle="1" w:styleId="En-tteCar">
    <w:name w:val="En-tête Car"/>
    <w:basedOn w:val="Policepardfaut"/>
    <w:link w:val="En-tte"/>
    <w:uiPriority w:val="99"/>
    <w:rsid w:val="00492629"/>
  </w:style>
  <w:style w:type="paragraph" w:styleId="Pieddepage">
    <w:name w:val="footer"/>
    <w:basedOn w:val="Normal"/>
    <w:link w:val="PieddepageCar"/>
    <w:uiPriority w:val="99"/>
    <w:unhideWhenUsed/>
    <w:rsid w:val="0049262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2629"/>
  </w:style>
  <w:style w:type="character" w:styleId="Lienhypertexte">
    <w:name w:val="Hyperlink"/>
    <w:uiPriority w:val="99"/>
    <w:unhideWhenUsed/>
    <w:rsid w:val="00492629"/>
    <w:rPr>
      <w:color w:val="0563C1"/>
      <w:u w:val="single"/>
    </w:rPr>
  </w:style>
  <w:style w:type="character" w:customStyle="1" w:styleId="Mentionnonrsolue1">
    <w:name w:val="Mention non résolue1"/>
    <w:uiPriority w:val="99"/>
    <w:semiHidden/>
    <w:unhideWhenUsed/>
    <w:rsid w:val="00492629"/>
    <w:rPr>
      <w:color w:val="808080"/>
      <w:shd w:val="clear" w:color="auto" w:fill="E6E6E6"/>
    </w:rPr>
  </w:style>
  <w:style w:type="paragraph" w:styleId="Textedebulles">
    <w:name w:val="Balloon Text"/>
    <w:basedOn w:val="Normal"/>
    <w:link w:val="TextedebullesCar"/>
    <w:uiPriority w:val="99"/>
    <w:semiHidden/>
    <w:unhideWhenUsed/>
    <w:rsid w:val="000B0B8A"/>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0B0B8A"/>
    <w:rPr>
      <w:rFonts w:ascii="Segoe UI" w:hAnsi="Segoe UI" w:cs="Segoe UI"/>
      <w:sz w:val="18"/>
      <w:szCs w:val="18"/>
    </w:rPr>
  </w:style>
  <w:style w:type="paragraph" w:customStyle="1" w:styleId="TitreSNJ">
    <w:name w:val="Titre SNJ"/>
    <w:basedOn w:val="Normal"/>
    <w:qFormat/>
    <w:rsid w:val="00E31734"/>
    <w:pPr>
      <w:spacing w:after="0"/>
      <w:jc w:val="center"/>
    </w:pPr>
    <w:rPr>
      <w:rFonts w:ascii="Arial" w:hAnsi="Arial" w:cs="Arial"/>
      <w:b/>
      <w:sz w:val="36"/>
      <w:szCs w:val="36"/>
    </w:rPr>
  </w:style>
  <w:style w:type="paragraph" w:customStyle="1" w:styleId="texteSNJ">
    <w:name w:val="texte SNJ"/>
    <w:basedOn w:val="Normal"/>
    <w:qFormat/>
    <w:rsid w:val="00E31734"/>
    <w:pPr>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917346">
      <w:bodyDiv w:val="1"/>
      <w:marLeft w:val="0"/>
      <w:marRight w:val="0"/>
      <w:marTop w:val="0"/>
      <w:marBottom w:val="0"/>
      <w:divBdr>
        <w:top w:val="none" w:sz="0" w:space="0" w:color="auto"/>
        <w:left w:val="none" w:sz="0" w:space="0" w:color="auto"/>
        <w:bottom w:val="none" w:sz="0" w:space="0" w:color="auto"/>
        <w:right w:val="none" w:sz="0" w:space="0" w:color="auto"/>
      </w:divBdr>
      <w:divsChild>
        <w:div w:id="1066613206">
          <w:marLeft w:val="0"/>
          <w:marRight w:val="0"/>
          <w:marTop w:val="0"/>
          <w:marBottom w:val="0"/>
          <w:divBdr>
            <w:top w:val="none" w:sz="0" w:space="0" w:color="auto"/>
            <w:left w:val="none" w:sz="0" w:space="0" w:color="auto"/>
            <w:bottom w:val="none" w:sz="0" w:space="0" w:color="auto"/>
            <w:right w:val="none" w:sz="0" w:space="0" w:color="auto"/>
          </w:divBdr>
        </w:div>
        <w:div w:id="1407609384">
          <w:marLeft w:val="0"/>
          <w:marRight w:val="0"/>
          <w:marTop w:val="0"/>
          <w:marBottom w:val="0"/>
          <w:divBdr>
            <w:top w:val="none" w:sz="0" w:space="0" w:color="auto"/>
            <w:left w:val="none" w:sz="0" w:space="0" w:color="auto"/>
            <w:bottom w:val="none" w:sz="0" w:space="0" w:color="auto"/>
            <w:right w:val="none" w:sz="0" w:space="0" w:color="auto"/>
          </w:divBdr>
        </w:div>
        <w:div w:id="812716845">
          <w:marLeft w:val="0"/>
          <w:marRight w:val="0"/>
          <w:marTop w:val="0"/>
          <w:marBottom w:val="0"/>
          <w:divBdr>
            <w:top w:val="none" w:sz="0" w:space="0" w:color="auto"/>
            <w:left w:val="none" w:sz="0" w:space="0" w:color="auto"/>
            <w:bottom w:val="none" w:sz="0" w:space="0" w:color="auto"/>
            <w:right w:val="none" w:sz="0" w:space="0" w:color="auto"/>
          </w:divBdr>
        </w:div>
        <w:div w:id="546112229">
          <w:marLeft w:val="0"/>
          <w:marRight w:val="0"/>
          <w:marTop w:val="0"/>
          <w:marBottom w:val="0"/>
          <w:divBdr>
            <w:top w:val="none" w:sz="0" w:space="0" w:color="auto"/>
            <w:left w:val="none" w:sz="0" w:space="0" w:color="auto"/>
            <w:bottom w:val="none" w:sz="0" w:space="0" w:color="auto"/>
            <w:right w:val="none" w:sz="0" w:space="0" w:color="auto"/>
          </w:divBdr>
        </w:div>
        <w:div w:id="104279524">
          <w:marLeft w:val="0"/>
          <w:marRight w:val="0"/>
          <w:marTop w:val="0"/>
          <w:marBottom w:val="0"/>
          <w:divBdr>
            <w:top w:val="none" w:sz="0" w:space="0" w:color="auto"/>
            <w:left w:val="none" w:sz="0" w:space="0" w:color="auto"/>
            <w:bottom w:val="none" w:sz="0" w:space="0" w:color="auto"/>
            <w:right w:val="none" w:sz="0" w:space="0" w:color="auto"/>
          </w:divBdr>
        </w:div>
        <w:div w:id="711225527">
          <w:marLeft w:val="0"/>
          <w:marRight w:val="0"/>
          <w:marTop w:val="0"/>
          <w:marBottom w:val="0"/>
          <w:divBdr>
            <w:top w:val="none" w:sz="0" w:space="0" w:color="auto"/>
            <w:left w:val="none" w:sz="0" w:space="0" w:color="auto"/>
            <w:bottom w:val="none" w:sz="0" w:space="0" w:color="auto"/>
            <w:right w:val="none" w:sz="0" w:space="0" w:color="auto"/>
          </w:divBdr>
        </w:div>
        <w:div w:id="976954479">
          <w:marLeft w:val="0"/>
          <w:marRight w:val="0"/>
          <w:marTop w:val="0"/>
          <w:marBottom w:val="0"/>
          <w:divBdr>
            <w:top w:val="none" w:sz="0" w:space="0" w:color="auto"/>
            <w:left w:val="none" w:sz="0" w:space="0" w:color="auto"/>
            <w:bottom w:val="none" w:sz="0" w:space="0" w:color="auto"/>
            <w:right w:val="none" w:sz="0" w:space="0" w:color="auto"/>
          </w:divBdr>
        </w:div>
        <w:div w:id="1253006570">
          <w:marLeft w:val="0"/>
          <w:marRight w:val="0"/>
          <w:marTop w:val="0"/>
          <w:marBottom w:val="0"/>
          <w:divBdr>
            <w:top w:val="none" w:sz="0" w:space="0" w:color="auto"/>
            <w:left w:val="none" w:sz="0" w:space="0" w:color="auto"/>
            <w:bottom w:val="none" w:sz="0" w:space="0" w:color="auto"/>
            <w:right w:val="none" w:sz="0" w:space="0" w:color="auto"/>
          </w:divBdr>
        </w:div>
        <w:div w:id="497041649">
          <w:marLeft w:val="0"/>
          <w:marRight w:val="0"/>
          <w:marTop w:val="0"/>
          <w:marBottom w:val="0"/>
          <w:divBdr>
            <w:top w:val="none" w:sz="0" w:space="0" w:color="auto"/>
            <w:left w:val="none" w:sz="0" w:space="0" w:color="auto"/>
            <w:bottom w:val="none" w:sz="0" w:space="0" w:color="auto"/>
            <w:right w:val="none" w:sz="0" w:space="0" w:color="auto"/>
          </w:divBdr>
        </w:div>
        <w:div w:id="1946375937">
          <w:marLeft w:val="0"/>
          <w:marRight w:val="0"/>
          <w:marTop w:val="0"/>
          <w:marBottom w:val="0"/>
          <w:divBdr>
            <w:top w:val="none" w:sz="0" w:space="0" w:color="auto"/>
            <w:left w:val="none" w:sz="0" w:space="0" w:color="auto"/>
            <w:bottom w:val="none" w:sz="0" w:space="0" w:color="auto"/>
            <w:right w:val="none" w:sz="0" w:space="0" w:color="auto"/>
          </w:divBdr>
        </w:div>
        <w:div w:id="1630090206">
          <w:marLeft w:val="0"/>
          <w:marRight w:val="0"/>
          <w:marTop w:val="0"/>
          <w:marBottom w:val="0"/>
          <w:divBdr>
            <w:top w:val="none" w:sz="0" w:space="0" w:color="auto"/>
            <w:left w:val="none" w:sz="0" w:space="0" w:color="auto"/>
            <w:bottom w:val="none" w:sz="0" w:space="0" w:color="auto"/>
            <w:right w:val="none" w:sz="0" w:space="0" w:color="auto"/>
          </w:divBdr>
        </w:div>
        <w:div w:id="1599168808">
          <w:marLeft w:val="0"/>
          <w:marRight w:val="0"/>
          <w:marTop w:val="0"/>
          <w:marBottom w:val="0"/>
          <w:divBdr>
            <w:top w:val="none" w:sz="0" w:space="0" w:color="auto"/>
            <w:left w:val="none" w:sz="0" w:space="0" w:color="auto"/>
            <w:bottom w:val="none" w:sz="0" w:space="0" w:color="auto"/>
            <w:right w:val="none" w:sz="0" w:space="0" w:color="auto"/>
          </w:divBdr>
        </w:div>
        <w:div w:id="1335916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nj.cgt.fr" TargetMode="External"/><Relationship Id="rId1" Type="http://schemas.openxmlformats.org/officeDocument/2006/relationships/hyperlink" Target="mailto:snj@cgt.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an\Desktop\ent&#234;te%20SNJ.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entête SNJ.dot</Template>
  <TotalTime>1</TotalTime>
  <Pages>1</Pages>
  <Words>400</Words>
  <Characters>2200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2595</CharactersWithSpaces>
  <SharedDoc>false</SharedDoc>
  <HLinks>
    <vt:vector size="12" baseType="variant">
      <vt:variant>
        <vt:i4>7077931</vt:i4>
      </vt:variant>
      <vt:variant>
        <vt:i4>3</vt:i4>
      </vt:variant>
      <vt:variant>
        <vt:i4>0</vt:i4>
      </vt:variant>
      <vt:variant>
        <vt:i4>5</vt:i4>
      </vt:variant>
      <vt:variant>
        <vt:lpwstr>http://www.snj.cgt.fr/</vt:lpwstr>
      </vt:variant>
      <vt:variant>
        <vt:lpwstr/>
      </vt:variant>
      <vt:variant>
        <vt:i4>655405</vt:i4>
      </vt:variant>
      <vt:variant>
        <vt:i4>0</vt:i4>
      </vt:variant>
      <vt:variant>
        <vt:i4>0</vt:i4>
      </vt:variant>
      <vt:variant>
        <vt:i4>5</vt:i4>
      </vt:variant>
      <vt:variant>
        <vt:lpwstr>mailto:snj@cgt.fr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Jean</cp:lastModifiedBy>
  <cp:revision>2</cp:revision>
  <cp:lastPrinted>2018-10-02T15:40:00Z</cp:lastPrinted>
  <dcterms:created xsi:type="dcterms:W3CDTF">2018-10-03T12:29:00Z</dcterms:created>
  <dcterms:modified xsi:type="dcterms:W3CDTF">2018-10-03T12:29:00Z</dcterms:modified>
</cp:coreProperties>
</file>