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AB" w:rsidRDefault="00AE15AB" w:rsidP="00AE15AB">
      <w:pPr>
        <w:pStyle w:val="ecxmsonormal"/>
        <w:spacing w:before="0" w:after="0"/>
        <w:ind w:left="426" w:right="537"/>
        <w:rPr>
          <w:sz w:val="28"/>
          <w:szCs w:val="28"/>
        </w:rPr>
      </w:pPr>
      <w:bookmarkStart w:id="0" w:name="_GoBack"/>
      <w:r>
        <w:rPr>
          <w:noProof/>
          <w:lang w:eastAsia="fr-FR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-228600</wp:posOffset>
            </wp:positionV>
            <wp:extent cx="792480" cy="1002665"/>
            <wp:effectExtent l="25400" t="0" r="0" b="0"/>
            <wp:wrapTight wrapText="bothSides">
              <wp:wrapPolygon edited="0">
                <wp:start x="-692" y="0"/>
                <wp:lineTo x="-692" y="21340"/>
                <wp:lineTo x="21462" y="21340"/>
                <wp:lineTo x="21462" y="0"/>
                <wp:lineTo x="-692" y="0"/>
              </wp:wrapPolygon>
            </wp:wrapTight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002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1160145" cy="668655"/>
            <wp:effectExtent l="2540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668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"/>
          <w:lang w:eastAsia="fr-FR"/>
        </w:rPr>
        <w:t xml:space="preserve">                            </w:t>
      </w:r>
      <w:r>
        <w:rPr>
          <w:sz w:val="28"/>
          <w:szCs w:val="28"/>
        </w:rPr>
        <w:tab/>
      </w:r>
      <w:r>
        <w:rPr>
          <w:noProof/>
          <w:lang w:eastAsia="fr-FR"/>
        </w:rPr>
        <w:drawing>
          <wp:inline distT="0" distB="0" distL="0" distR="0">
            <wp:extent cx="1574800" cy="770255"/>
            <wp:effectExtent l="2540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770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eastAsia="fr-FR"/>
        </w:rPr>
        <w:tab/>
      </w:r>
    </w:p>
    <w:bookmarkEnd w:id="0"/>
    <w:p w:rsidR="004D5867" w:rsidRDefault="004D5867" w:rsidP="004D5867">
      <w:pPr>
        <w:rPr>
          <w:rFonts w:ascii="Times New Roman" w:hAnsi="Times New Roman" w:cs="Times New Roman"/>
          <w:b/>
          <w:sz w:val="36"/>
          <w:szCs w:val="36"/>
        </w:rPr>
      </w:pPr>
    </w:p>
    <w:p w:rsidR="004D5867" w:rsidRDefault="004D5867" w:rsidP="004D5867">
      <w:pPr>
        <w:rPr>
          <w:rFonts w:ascii="Times New Roman" w:hAnsi="Times New Roman" w:cs="Times New Roman"/>
          <w:b/>
          <w:sz w:val="36"/>
          <w:szCs w:val="36"/>
        </w:rPr>
      </w:pPr>
    </w:p>
    <w:p w:rsidR="003B2707" w:rsidRPr="003B2707" w:rsidRDefault="003B2707" w:rsidP="003B2707">
      <w:pPr>
        <w:spacing w:line="256" w:lineRule="auto"/>
        <w:jc w:val="center"/>
        <w:rPr>
          <w:rFonts w:ascii="Calibri" w:hAnsi="Calibri" w:cs="Times New Roman"/>
          <w:sz w:val="22"/>
          <w:szCs w:val="22"/>
        </w:rPr>
      </w:pPr>
      <w:r w:rsidRPr="003B2707">
        <w:rPr>
          <w:rFonts w:ascii="Calibri" w:hAnsi="Calibri" w:cs="Times New Roman"/>
          <w:b/>
          <w:sz w:val="40"/>
          <w:szCs w:val="40"/>
        </w:rPr>
        <w:t>Liberté de la presse : à quoi joue le Quai d’Orsay ?</w:t>
      </w:r>
    </w:p>
    <w:p w:rsidR="003B2707" w:rsidRDefault="003B2707" w:rsidP="003B2707">
      <w:pPr>
        <w:spacing w:line="256" w:lineRule="auto"/>
        <w:jc w:val="center"/>
        <w:rPr>
          <w:rFonts w:ascii="Calibri" w:hAnsi="Calibri" w:cs="Times New Roman"/>
          <w:color w:val="202222"/>
          <w:sz w:val="22"/>
          <w:szCs w:val="22"/>
          <w:shd w:val="clear" w:color="auto" w:fill="FFFFFF"/>
        </w:rPr>
      </w:pPr>
    </w:p>
    <w:p w:rsidR="003B2707" w:rsidRDefault="003B2707" w:rsidP="003B2707">
      <w:pPr>
        <w:spacing w:line="256" w:lineRule="auto"/>
        <w:rPr>
          <w:rFonts w:ascii="Calibri" w:hAnsi="Calibri" w:cs="Times New Roman"/>
          <w:color w:val="202222"/>
          <w:sz w:val="22"/>
          <w:szCs w:val="22"/>
          <w:shd w:val="clear" w:color="auto" w:fill="FFFFFF"/>
        </w:rPr>
      </w:pPr>
    </w:p>
    <w:p w:rsidR="003B2707" w:rsidRDefault="003B2707" w:rsidP="003B2707">
      <w:pPr>
        <w:spacing w:line="256" w:lineRule="auto"/>
        <w:rPr>
          <w:rFonts w:ascii="Calibri" w:hAnsi="Calibri" w:cs="Times New Roman"/>
          <w:color w:val="202222"/>
          <w:sz w:val="22"/>
          <w:szCs w:val="22"/>
          <w:shd w:val="clear" w:color="auto" w:fill="FFFFFF"/>
        </w:rPr>
      </w:pPr>
    </w:p>
    <w:p w:rsidR="00AB6E94" w:rsidRPr="00AB6E94" w:rsidRDefault="00AB6E94" w:rsidP="00AB6E94">
      <w:pPr>
        <w:jc w:val="both"/>
        <w:rPr>
          <w:rFonts w:ascii="Cambria" w:hAnsi="Cambria" w:cs="Times New Roman"/>
        </w:rPr>
      </w:pPr>
      <w:r w:rsidRPr="00AB6E94">
        <w:rPr>
          <w:rFonts w:ascii="Arial" w:hAnsi="Arial" w:cs="Times New Roman"/>
          <w:szCs w:val="26"/>
          <w:shd w:val="clear" w:color="auto" w:fill="FFFFFF"/>
        </w:rPr>
        <w:t xml:space="preserve">Cachez cette guerre que nous ne saurions voir. </w:t>
      </w:r>
      <w:r w:rsidRPr="00AB6E94">
        <w:rPr>
          <w:rFonts w:ascii="Arial" w:hAnsi="Arial" w:cs="Times New Roman"/>
          <w:szCs w:val="26"/>
        </w:rPr>
        <w:t xml:space="preserve">Dans une note adressée ce vendredi aux rédactions, le </w:t>
      </w:r>
      <w:r w:rsidRPr="00AB6E94">
        <w:rPr>
          <w:rFonts w:ascii="Arial" w:hAnsi="Arial" w:cs="Times New Roman"/>
          <w:szCs w:val="26"/>
          <w:shd w:val="clear" w:color="auto" w:fill="FFFFFF"/>
        </w:rPr>
        <w:t>ministère français des Affaires étrangères demande aux médias de « </w:t>
      </w:r>
      <w:r w:rsidRPr="00AB6E94">
        <w:rPr>
          <w:rFonts w:ascii="Arial" w:hAnsi="Arial" w:cs="Times New Roman"/>
          <w:i/>
          <w:szCs w:val="26"/>
        </w:rPr>
        <w:t>bien vouloir renoncer à tout projet éventuel</w:t>
      </w:r>
      <w:r w:rsidRPr="00AB6E94">
        <w:rPr>
          <w:rFonts w:ascii="Arial" w:hAnsi="Arial" w:cs="Times New Roman"/>
          <w:szCs w:val="26"/>
        </w:rPr>
        <w:t xml:space="preserve"> » d’envoyer des équipes de reportages en </w:t>
      </w:r>
      <w:r w:rsidRPr="00AB6E94">
        <w:rPr>
          <w:rFonts w:ascii="Arial" w:hAnsi="Arial" w:cs="Times New Roman"/>
          <w:szCs w:val="26"/>
          <w:shd w:val="clear" w:color="auto" w:fill="FFFFFF"/>
        </w:rPr>
        <w:t>Syrie, en raison d’une « </w:t>
      </w:r>
      <w:r w:rsidRPr="00AB6E94">
        <w:rPr>
          <w:rFonts w:ascii="Arial" w:hAnsi="Arial" w:cs="Times New Roman"/>
          <w:i/>
          <w:szCs w:val="26"/>
          <w:shd w:val="clear" w:color="auto" w:fill="FFFFFF"/>
        </w:rPr>
        <w:t>recrudescence de la violence</w:t>
      </w:r>
      <w:r w:rsidRPr="00AB6E94">
        <w:rPr>
          <w:rFonts w:ascii="Arial" w:hAnsi="Arial" w:cs="Times New Roman"/>
          <w:szCs w:val="26"/>
          <w:shd w:val="clear" w:color="auto" w:fill="FFFFFF"/>
        </w:rPr>
        <w:t> », particulièrement dans la Ghouta orientale et le canton d’</w:t>
      </w:r>
      <w:proofErr w:type="spellStart"/>
      <w:r w:rsidRPr="00AB6E94">
        <w:rPr>
          <w:rFonts w:ascii="Arial" w:hAnsi="Arial" w:cs="Times New Roman"/>
          <w:szCs w:val="26"/>
          <w:shd w:val="clear" w:color="auto" w:fill="FFFFFF"/>
        </w:rPr>
        <w:t>Afrin</w:t>
      </w:r>
      <w:proofErr w:type="spellEnd"/>
      <w:r w:rsidRPr="00AB6E94">
        <w:rPr>
          <w:rFonts w:ascii="Arial" w:hAnsi="Arial" w:cs="Times New Roman"/>
          <w:szCs w:val="26"/>
          <w:shd w:val="clear" w:color="auto" w:fill="FFFFFF"/>
        </w:rPr>
        <w:t>, théâtre d’une offensive de l’armée turque.</w:t>
      </w:r>
    </w:p>
    <w:p w:rsidR="00AB6E94" w:rsidRDefault="00AB6E94" w:rsidP="00AB6E94">
      <w:pPr>
        <w:jc w:val="both"/>
        <w:rPr>
          <w:rFonts w:ascii="Arial" w:hAnsi="Arial" w:cs="Times New Roman"/>
          <w:szCs w:val="26"/>
        </w:rPr>
      </w:pPr>
    </w:p>
    <w:p w:rsidR="00AB6E94" w:rsidRPr="00AB6E94" w:rsidRDefault="00AB6E94" w:rsidP="00AB6E94">
      <w:pPr>
        <w:jc w:val="both"/>
        <w:rPr>
          <w:rFonts w:ascii="Cambria" w:hAnsi="Cambria" w:cs="Times New Roman"/>
        </w:rPr>
      </w:pPr>
      <w:r w:rsidRPr="00AB6E94">
        <w:rPr>
          <w:rFonts w:ascii="Arial" w:hAnsi="Arial" w:cs="Times New Roman"/>
          <w:szCs w:val="26"/>
        </w:rPr>
        <w:t>Sous l’apparence de simples « recommandations », cette note du Quai d’Orsay consiste en réalité à inciter les rédactions à rester à distance, et pire, à les inciter à ne pas acquérir et diffuser les reportages des journalistes indépendants qui couvrent le conflit sur place. « </w:t>
      </w:r>
      <w:r w:rsidRPr="00AB6E94">
        <w:rPr>
          <w:rFonts w:ascii="Arial" w:hAnsi="Arial" w:cs="Times New Roman"/>
          <w:i/>
          <w:szCs w:val="26"/>
        </w:rPr>
        <w:t>Une vigilance particulière devrait s’exercer lors de l’acquisition des reportages de journalistes indépendants s’ils ont été réalisés dans des conditions les exposant à des risques disproportionnés</w:t>
      </w:r>
      <w:r w:rsidRPr="00AB6E94">
        <w:rPr>
          <w:rFonts w:ascii="Arial" w:hAnsi="Arial" w:cs="Times New Roman"/>
          <w:szCs w:val="26"/>
        </w:rPr>
        <w:t xml:space="preserve"> » précise en effet dans sa note </w:t>
      </w:r>
      <w:proofErr w:type="gramStart"/>
      <w:r w:rsidRPr="00AB6E94">
        <w:rPr>
          <w:rFonts w:ascii="Arial" w:hAnsi="Arial" w:cs="Times New Roman"/>
          <w:szCs w:val="26"/>
        </w:rPr>
        <w:t>la porte-parole du Quai d’Orsay</w:t>
      </w:r>
      <w:proofErr w:type="gramEnd"/>
      <w:r w:rsidRPr="00AB6E94">
        <w:rPr>
          <w:rFonts w:ascii="Arial" w:hAnsi="Arial" w:cs="Times New Roman"/>
          <w:szCs w:val="26"/>
        </w:rPr>
        <w:t xml:space="preserve"> Agnès Von der </w:t>
      </w:r>
      <w:proofErr w:type="spellStart"/>
      <w:r w:rsidRPr="00AB6E94">
        <w:rPr>
          <w:rFonts w:ascii="Arial" w:hAnsi="Arial" w:cs="Times New Roman"/>
          <w:szCs w:val="26"/>
        </w:rPr>
        <w:t>Mühll</w:t>
      </w:r>
      <w:proofErr w:type="spellEnd"/>
      <w:r w:rsidRPr="00AB6E94">
        <w:rPr>
          <w:rFonts w:ascii="Arial" w:hAnsi="Arial" w:cs="Times New Roman"/>
          <w:szCs w:val="26"/>
        </w:rPr>
        <w:t>.</w:t>
      </w:r>
    </w:p>
    <w:p w:rsidR="00AB6E94" w:rsidRDefault="00AB6E94" w:rsidP="00AB6E94">
      <w:pPr>
        <w:jc w:val="both"/>
        <w:rPr>
          <w:rFonts w:ascii="Arial" w:hAnsi="Arial" w:cs="Times New Roman"/>
          <w:szCs w:val="26"/>
        </w:rPr>
      </w:pPr>
    </w:p>
    <w:p w:rsidR="00AB6E94" w:rsidRPr="00AB6E94" w:rsidRDefault="00AB6E94" w:rsidP="00AB6E94">
      <w:pPr>
        <w:jc w:val="both"/>
        <w:rPr>
          <w:rFonts w:ascii="Cambria" w:hAnsi="Cambria" w:cs="Times New Roman"/>
        </w:rPr>
      </w:pPr>
      <w:r w:rsidRPr="00AB6E94">
        <w:rPr>
          <w:rFonts w:ascii="Arial" w:hAnsi="Arial" w:cs="Times New Roman"/>
          <w:szCs w:val="26"/>
        </w:rPr>
        <w:t>Ce faisant, le ministère fragilise la position de ces reporters, et ouvre la voie à une culpabilisation des confrères qui seraient tentés de faire leur travail, dans les conditions extrêmes qui sont toujours celles des conflits armés.</w:t>
      </w:r>
    </w:p>
    <w:p w:rsidR="00AB6E94" w:rsidRDefault="00AB6E94" w:rsidP="00AB6E94">
      <w:pPr>
        <w:jc w:val="both"/>
        <w:rPr>
          <w:rFonts w:ascii="Arial" w:hAnsi="Arial" w:cs="Times New Roman"/>
          <w:szCs w:val="26"/>
        </w:rPr>
      </w:pPr>
    </w:p>
    <w:p w:rsidR="00AB6E94" w:rsidRPr="00AB6E94" w:rsidRDefault="00AB6E94" w:rsidP="00AB6E94">
      <w:pPr>
        <w:jc w:val="both"/>
        <w:rPr>
          <w:rFonts w:ascii="Cambria" w:hAnsi="Cambria" w:cs="Times New Roman"/>
        </w:rPr>
      </w:pPr>
      <w:r w:rsidRPr="00AB6E94">
        <w:rPr>
          <w:rFonts w:ascii="Arial" w:hAnsi="Arial" w:cs="Times New Roman"/>
          <w:szCs w:val="26"/>
        </w:rPr>
        <w:t xml:space="preserve">Les syndicats français de journalistes SNJ, SNJ-CGT et </w:t>
      </w:r>
      <w:proofErr w:type="spellStart"/>
      <w:r w:rsidRPr="00AB6E94">
        <w:rPr>
          <w:rFonts w:ascii="Arial" w:hAnsi="Arial" w:cs="Times New Roman"/>
          <w:szCs w:val="26"/>
        </w:rPr>
        <w:t>CFDT-Journalistes</w:t>
      </w:r>
      <w:proofErr w:type="spellEnd"/>
      <w:r w:rsidRPr="00AB6E94">
        <w:rPr>
          <w:rFonts w:ascii="Arial" w:hAnsi="Arial" w:cs="Times New Roman"/>
          <w:szCs w:val="26"/>
        </w:rPr>
        <w:t>, membres de la fédération internationale des journalistes (FIJ), dénoncent cet appel à l’autocensure, et une vision rétrograde d’une profession qui serait condamnée, au nom de la sécurité, à se cantonner aux sentiers bien balisés de la communication et du journalisme embarqué.</w:t>
      </w:r>
    </w:p>
    <w:p w:rsidR="00AB6E94" w:rsidRDefault="00AB6E94" w:rsidP="00AB6E94">
      <w:pPr>
        <w:jc w:val="both"/>
        <w:rPr>
          <w:rFonts w:ascii="Arial" w:hAnsi="Arial" w:cs="Times New Roman"/>
          <w:szCs w:val="26"/>
        </w:rPr>
      </w:pPr>
    </w:p>
    <w:p w:rsidR="00AB6E94" w:rsidRPr="00AB6E94" w:rsidRDefault="00AB6E94" w:rsidP="00AB6E94">
      <w:pPr>
        <w:jc w:val="both"/>
        <w:rPr>
          <w:rFonts w:ascii="Cambria" w:hAnsi="Cambria" w:cs="Times New Roman"/>
        </w:rPr>
      </w:pPr>
      <w:r w:rsidRPr="00AB6E94">
        <w:rPr>
          <w:rFonts w:ascii="Arial" w:hAnsi="Arial" w:cs="Times New Roman"/>
          <w:szCs w:val="26"/>
        </w:rPr>
        <w:t>Le Quai d’Orsay va jusqu’à rappeler aux rédactions « </w:t>
      </w:r>
      <w:r w:rsidRPr="00AB6E94">
        <w:rPr>
          <w:rFonts w:ascii="Arial" w:hAnsi="Arial" w:cs="Times New Roman"/>
          <w:i/>
          <w:szCs w:val="26"/>
        </w:rPr>
        <w:t>la nécessité de respecter les conditions juridiques d’entrée sur le territoire et d’exercice du métier de journaliste des pays voisins de la Syrie</w:t>
      </w:r>
      <w:r w:rsidRPr="00AB6E94">
        <w:rPr>
          <w:rFonts w:ascii="Arial" w:hAnsi="Arial" w:cs="Times New Roman"/>
          <w:szCs w:val="26"/>
        </w:rPr>
        <w:t> », comme pour donner raison aux autocrates qui ne cherchent qu’à cacher leurs exactions aux yeux du monde, qui emprisonnent et condamnent des journalistes coupables d’avoir voulu simplement exercer leur profession.</w:t>
      </w:r>
    </w:p>
    <w:p w:rsidR="00AB6E94" w:rsidRDefault="00AB6E94" w:rsidP="00AB6E94">
      <w:pPr>
        <w:shd w:val="clear" w:color="auto" w:fill="FFFFFF"/>
        <w:jc w:val="both"/>
        <w:rPr>
          <w:rFonts w:ascii="Arial" w:hAnsi="Arial" w:cs="Times New Roman"/>
          <w:szCs w:val="26"/>
        </w:rPr>
      </w:pPr>
    </w:p>
    <w:p w:rsidR="00AB6E94" w:rsidRDefault="00AB6E94" w:rsidP="00AB6E94">
      <w:pPr>
        <w:shd w:val="clear" w:color="auto" w:fill="FFFFFF"/>
        <w:jc w:val="both"/>
        <w:rPr>
          <w:rFonts w:ascii="Arial" w:hAnsi="Arial" w:cs="Times New Roman"/>
          <w:szCs w:val="26"/>
        </w:rPr>
      </w:pPr>
      <w:r>
        <w:rPr>
          <w:rFonts w:ascii="Arial" w:hAnsi="Arial" w:cs="Times New Roman"/>
          <w:szCs w:val="26"/>
        </w:rPr>
        <w:t xml:space="preserve">Les syndicats SNJ, SNJ-CGT et </w:t>
      </w:r>
      <w:proofErr w:type="spellStart"/>
      <w:r>
        <w:rPr>
          <w:rFonts w:ascii="Arial" w:hAnsi="Arial" w:cs="Times New Roman"/>
          <w:szCs w:val="26"/>
        </w:rPr>
        <w:t>CFDT-Journalistes</w:t>
      </w:r>
      <w:proofErr w:type="spellEnd"/>
      <w:r>
        <w:rPr>
          <w:rFonts w:ascii="Arial" w:hAnsi="Arial" w:cs="Times New Roman"/>
          <w:szCs w:val="26"/>
        </w:rPr>
        <w:t xml:space="preserve"> appellent l</w:t>
      </w:r>
      <w:r w:rsidRPr="00AB6E94">
        <w:rPr>
          <w:rFonts w:ascii="Arial" w:hAnsi="Arial" w:cs="Times New Roman"/>
          <w:szCs w:val="26"/>
        </w:rPr>
        <w:t xml:space="preserve">es rédactions françaises </w:t>
      </w:r>
      <w:r>
        <w:rPr>
          <w:rFonts w:ascii="Arial" w:hAnsi="Arial" w:cs="Times New Roman"/>
          <w:szCs w:val="26"/>
        </w:rPr>
        <w:t>à prendre</w:t>
      </w:r>
      <w:r w:rsidRPr="00AB6E94">
        <w:rPr>
          <w:rFonts w:ascii="Arial" w:hAnsi="Arial" w:cs="Times New Roman"/>
          <w:szCs w:val="26"/>
        </w:rPr>
        <w:t xml:space="preserve"> leurs responsabilités comme elles l’ont toujours fait, pour</w:t>
      </w:r>
      <w:r>
        <w:rPr>
          <w:rFonts w:ascii="Arial" w:hAnsi="Arial" w:cs="Times New Roman"/>
          <w:szCs w:val="26"/>
        </w:rPr>
        <w:t xml:space="preserve"> informer au mieux les citoyens</w:t>
      </w:r>
      <w:r w:rsidRPr="00AB6E94">
        <w:rPr>
          <w:rFonts w:ascii="Arial" w:hAnsi="Arial" w:cs="Times New Roman"/>
          <w:szCs w:val="26"/>
        </w:rPr>
        <w:t xml:space="preserve"> sur la situation très complexe de ce</w:t>
      </w:r>
      <w:r w:rsidR="008B1954">
        <w:rPr>
          <w:rFonts w:ascii="Arial" w:hAnsi="Arial" w:cs="Times New Roman"/>
          <w:szCs w:val="26"/>
        </w:rPr>
        <w:t xml:space="preserve"> conflit au long cours dans le nord-o</w:t>
      </w:r>
      <w:r w:rsidRPr="00AB6E94">
        <w:rPr>
          <w:rFonts w:ascii="Arial" w:hAnsi="Arial" w:cs="Times New Roman"/>
          <w:szCs w:val="26"/>
        </w:rPr>
        <w:t>uest syrien.</w:t>
      </w:r>
    </w:p>
    <w:p w:rsidR="00AB6E94" w:rsidRDefault="00AB6E94" w:rsidP="00AB6E94">
      <w:pPr>
        <w:shd w:val="clear" w:color="auto" w:fill="FFFFFF"/>
        <w:jc w:val="both"/>
        <w:rPr>
          <w:rFonts w:ascii="Arial" w:hAnsi="Arial" w:cs="Times New Roman"/>
          <w:szCs w:val="26"/>
        </w:rPr>
      </w:pPr>
    </w:p>
    <w:p w:rsidR="00AB6E94" w:rsidRDefault="00AB6E94" w:rsidP="00AB6E94">
      <w:pPr>
        <w:shd w:val="clear" w:color="auto" w:fill="FFFFFF"/>
        <w:jc w:val="both"/>
        <w:rPr>
          <w:rFonts w:ascii="Arial" w:hAnsi="Arial" w:cs="Times New Roman"/>
          <w:szCs w:val="26"/>
        </w:rPr>
      </w:pPr>
      <w:r>
        <w:rPr>
          <w:rFonts w:ascii="Arial" w:hAnsi="Arial" w:cs="Times New Roman"/>
          <w:szCs w:val="26"/>
        </w:rPr>
        <w:t>Paris, le 18 mars 2018</w:t>
      </w:r>
    </w:p>
    <w:p w:rsidR="00AB6E94" w:rsidRPr="00AB6E94" w:rsidRDefault="00AB6E94" w:rsidP="00AB6E94">
      <w:pPr>
        <w:shd w:val="clear" w:color="auto" w:fill="FFFFFF"/>
        <w:jc w:val="both"/>
        <w:rPr>
          <w:rFonts w:ascii="Arial" w:hAnsi="Arial" w:cs="Times New Roman"/>
          <w:szCs w:val="26"/>
        </w:rPr>
      </w:pPr>
      <w:r>
        <w:rPr>
          <w:rFonts w:ascii="Arial" w:hAnsi="Arial" w:cs="Times New Roman"/>
          <w:szCs w:val="26"/>
        </w:rPr>
        <w:t xml:space="preserve">SNJ, SNJ-CGT, </w:t>
      </w:r>
      <w:proofErr w:type="spellStart"/>
      <w:r>
        <w:rPr>
          <w:rFonts w:ascii="Arial" w:hAnsi="Arial" w:cs="Times New Roman"/>
          <w:szCs w:val="26"/>
        </w:rPr>
        <w:t>CFDT-Journalistes</w:t>
      </w:r>
      <w:proofErr w:type="spellEnd"/>
    </w:p>
    <w:p w:rsidR="00A717AA" w:rsidRPr="00D668EA" w:rsidRDefault="00A717AA" w:rsidP="003B2707">
      <w:pPr>
        <w:spacing w:before="2" w:after="2"/>
        <w:jc w:val="center"/>
        <w:rPr>
          <w:szCs w:val="32"/>
        </w:rPr>
      </w:pPr>
    </w:p>
    <w:sectPr w:rsidR="00A717AA" w:rsidRPr="00D668EA" w:rsidSect="00361D65">
      <w:footerReference w:type="even" r:id="rId7"/>
      <w:footerReference w:type="default" r:id="rId8"/>
      <w:pgSz w:w="11900" w:h="16840"/>
      <w:pgMar w:top="851" w:right="1417" w:bottom="70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libri">
    <w:altName w:val="Arial"/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E94" w:rsidRDefault="007A1E34" w:rsidP="00D668E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B6E9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B6E94" w:rsidRDefault="00AB6E94" w:rsidP="00AE15AB">
    <w:pPr>
      <w:pStyle w:val="Pieddepage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E94" w:rsidRDefault="007A1E34" w:rsidP="00D668E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B6E94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B6E94">
      <w:rPr>
        <w:rStyle w:val="Numrodepage"/>
        <w:noProof/>
      </w:rPr>
      <w:t>2</w:t>
    </w:r>
    <w:r>
      <w:rPr>
        <w:rStyle w:val="Numrodepage"/>
      </w:rPr>
      <w:fldChar w:fldCharType="end"/>
    </w:r>
  </w:p>
  <w:p w:rsidR="00AB6E94" w:rsidRDefault="00AB6E94" w:rsidP="00AE15AB">
    <w:pPr>
      <w:pStyle w:val="Pieddepage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savePreviewPicture/>
  <w:compat>
    <w:useFELayout/>
  </w:compat>
  <w:rsids>
    <w:rsidRoot w:val="007E0D73"/>
    <w:rsid w:val="001F3342"/>
    <w:rsid w:val="00233616"/>
    <w:rsid w:val="002C3905"/>
    <w:rsid w:val="00361D65"/>
    <w:rsid w:val="003B2707"/>
    <w:rsid w:val="00410075"/>
    <w:rsid w:val="004D5867"/>
    <w:rsid w:val="00612215"/>
    <w:rsid w:val="006E108D"/>
    <w:rsid w:val="006F6A5F"/>
    <w:rsid w:val="007A1E34"/>
    <w:rsid w:val="007E0D73"/>
    <w:rsid w:val="008B1954"/>
    <w:rsid w:val="008B6054"/>
    <w:rsid w:val="008C3666"/>
    <w:rsid w:val="008E7150"/>
    <w:rsid w:val="00910C3C"/>
    <w:rsid w:val="00A717AA"/>
    <w:rsid w:val="00AB6E94"/>
    <w:rsid w:val="00AE15AB"/>
    <w:rsid w:val="00B4413D"/>
    <w:rsid w:val="00B75673"/>
    <w:rsid w:val="00D57383"/>
    <w:rsid w:val="00D668EA"/>
    <w:rsid w:val="00E0168A"/>
    <w:rsid w:val="00E20C39"/>
    <w:rsid w:val="00E66569"/>
  </w:rsids>
  <m:mathPr>
    <m:mathFont m:val="@ヒラギノ角ゴ Pro W3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E0168A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customStyle="1" w:styleId="ecxmsonormal">
    <w:name w:val="ecxmsonormal"/>
    <w:basedOn w:val="Normal"/>
    <w:rsid w:val="00AE15AB"/>
    <w:pPr>
      <w:suppressAutoHyphens/>
      <w:spacing w:before="280" w:after="280"/>
    </w:pPr>
    <w:rPr>
      <w:rFonts w:ascii="Times" w:eastAsia="MS Mincho" w:hAnsi="Times" w:cs="Times"/>
      <w:sz w:val="20"/>
      <w:szCs w:val="20"/>
      <w:lang w:eastAsia="zh-CN"/>
    </w:rPr>
  </w:style>
  <w:style w:type="paragraph" w:styleId="Pieddepage">
    <w:name w:val="footer"/>
    <w:basedOn w:val="Normal"/>
    <w:link w:val="PieddepageCar"/>
    <w:uiPriority w:val="99"/>
    <w:semiHidden/>
    <w:unhideWhenUsed/>
    <w:rsid w:val="00AE15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E15AB"/>
  </w:style>
  <w:style w:type="character" w:styleId="Numrodepage">
    <w:name w:val="page number"/>
    <w:basedOn w:val="Policepardfaut"/>
    <w:uiPriority w:val="99"/>
    <w:semiHidden/>
    <w:unhideWhenUsed/>
    <w:rsid w:val="00AE15AB"/>
  </w:style>
  <w:style w:type="paragraph" w:styleId="NormalWeb">
    <w:name w:val="Normal (Web)"/>
    <w:basedOn w:val="Normal"/>
    <w:uiPriority w:val="99"/>
    <w:rsid w:val="00D668EA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im">
    <w:name w:val="im"/>
    <w:basedOn w:val="Policepardfaut"/>
    <w:rsid w:val="00361D65"/>
  </w:style>
  <w:style w:type="character" w:customStyle="1" w:styleId="m2785192168495451971gmail-m-8555072758968694054m5247597302510088818apple-converted-space">
    <w:name w:val="m_2785192168495451971gmail-m_-8555072758968694054m_5247597302510088818apple-converted-space"/>
    <w:basedOn w:val="Policepardfaut"/>
    <w:rsid w:val="00361D6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1982</Characters>
  <Application>Microsoft Macintosh Word</Application>
  <DocSecurity>0</DocSecurity>
  <Lines>16</Lines>
  <Paragraphs>3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Kamenka</dc:creator>
  <cp:keywords/>
  <dc:description/>
  <cp:lastModifiedBy>vire</cp:lastModifiedBy>
  <cp:revision>3</cp:revision>
  <dcterms:created xsi:type="dcterms:W3CDTF">2018-03-17T15:46:00Z</dcterms:created>
  <dcterms:modified xsi:type="dcterms:W3CDTF">2018-03-17T15:58:00Z</dcterms:modified>
</cp:coreProperties>
</file>